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EA9" w14:textId="6058998D" w:rsidR="00120EDA" w:rsidRPr="00C917F2" w:rsidRDefault="008F670D" w:rsidP="009C7D4D">
      <w:pPr>
        <w:spacing w:after="0"/>
        <w:ind w:left="1440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</w:t>
      </w:r>
      <w:r w:rsidR="00B2075C" w:rsidRPr="00C917F2">
        <w:rPr>
          <w:b/>
          <w:szCs w:val="24"/>
        </w:rPr>
        <w:t>Silver Shells Property Owners Association, Inc.</w:t>
      </w:r>
    </w:p>
    <w:p w14:paraId="26A07F0A" w14:textId="77777777" w:rsidR="00120EDA" w:rsidRPr="00C917F2" w:rsidRDefault="00B2075C" w:rsidP="009C7D4D">
      <w:pPr>
        <w:spacing w:after="0"/>
        <w:jc w:val="center"/>
        <w:rPr>
          <w:b/>
          <w:szCs w:val="24"/>
        </w:rPr>
      </w:pPr>
      <w:r w:rsidRPr="00C917F2">
        <w:rPr>
          <w:b/>
          <w:szCs w:val="24"/>
        </w:rPr>
        <w:t>A Corporation Not for Profit</w:t>
      </w:r>
    </w:p>
    <w:p w14:paraId="211BB91C" w14:textId="4192F88B" w:rsidR="00120EDA" w:rsidRPr="00C917F2" w:rsidRDefault="00B2075C" w:rsidP="009C7D4D">
      <w:pPr>
        <w:spacing w:after="0"/>
        <w:jc w:val="center"/>
        <w:rPr>
          <w:b/>
          <w:szCs w:val="24"/>
        </w:rPr>
      </w:pPr>
      <w:r w:rsidRPr="00C917F2">
        <w:rPr>
          <w:b/>
          <w:szCs w:val="24"/>
        </w:rPr>
        <w:t>Notice to Association Members of</w:t>
      </w:r>
    </w:p>
    <w:p w14:paraId="3F99207E" w14:textId="77777777" w:rsidR="00120EDA" w:rsidRPr="00C917F2" w:rsidRDefault="00B2075C" w:rsidP="009C7D4D">
      <w:pPr>
        <w:spacing w:after="0"/>
        <w:jc w:val="center"/>
        <w:rPr>
          <w:b/>
          <w:szCs w:val="24"/>
        </w:rPr>
      </w:pPr>
      <w:r w:rsidRPr="00C917F2">
        <w:rPr>
          <w:b/>
          <w:szCs w:val="24"/>
        </w:rPr>
        <w:t>A Meeting of the Board of Directors</w:t>
      </w:r>
    </w:p>
    <w:p w14:paraId="7B7133DC" w14:textId="77777777" w:rsidR="00C917F2" w:rsidRPr="00C917F2" w:rsidRDefault="00C917F2" w:rsidP="009C7D4D">
      <w:pPr>
        <w:spacing w:after="0"/>
        <w:jc w:val="both"/>
        <w:rPr>
          <w:b/>
          <w:szCs w:val="24"/>
        </w:rPr>
      </w:pPr>
    </w:p>
    <w:p w14:paraId="58299D59" w14:textId="77777777" w:rsidR="00C917F2" w:rsidRPr="00C917F2" w:rsidRDefault="00B2075C" w:rsidP="00C917F2">
      <w:pPr>
        <w:pStyle w:val="BodyText"/>
        <w:jc w:val="left"/>
        <w:rPr>
          <w:szCs w:val="24"/>
        </w:rPr>
      </w:pPr>
      <w:r w:rsidRPr="00C917F2">
        <w:rPr>
          <w:szCs w:val="24"/>
        </w:rPr>
        <w:t>Notice is hereby given in accordance with the Bylaws of the Association and Florida’s Condominium Act that a meeting of the Board of Directors of Silver Shells Property Owners Association, Inc. will be held at the following date, time and place:</w:t>
      </w:r>
    </w:p>
    <w:p w14:paraId="32A9B92E" w14:textId="0A856A73" w:rsidR="00C917F2" w:rsidRPr="00C917F2" w:rsidRDefault="00B2075C" w:rsidP="00C917F2">
      <w:pPr>
        <w:pStyle w:val="BodyText"/>
        <w:contextualSpacing/>
        <w:jc w:val="left"/>
        <w:rPr>
          <w:szCs w:val="24"/>
        </w:rPr>
      </w:pPr>
      <w:r w:rsidRPr="00C917F2">
        <w:rPr>
          <w:rFonts w:ascii="Arial" w:hAnsi="Arial" w:cs="Arial"/>
          <w:szCs w:val="24"/>
        </w:rPr>
        <w:t xml:space="preserve"> </w:t>
      </w:r>
      <w:r w:rsidR="00025101" w:rsidRPr="00C917F2">
        <w:rPr>
          <w:szCs w:val="24"/>
        </w:rPr>
        <w:t>Date</w:t>
      </w:r>
      <w:r w:rsidR="004045CF">
        <w:rPr>
          <w:szCs w:val="24"/>
        </w:rPr>
        <w:t>:</w:t>
      </w:r>
      <w:r w:rsidR="004045CF" w:rsidRPr="00C917F2">
        <w:rPr>
          <w:szCs w:val="24"/>
        </w:rPr>
        <w:t xml:space="preserve"> </w:t>
      </w:r>
      <w:r w:rsidR="00136CE2">
        <w:rPr>
          <w:szCs w:val="24"/>
        </w:rPr>
        <w:t>Tu</w:t>
      </w:r>
      <w:r w:rsidR="00517EB7">
        <w:rPr>
          <w:szCs w:val="24"/>
        </w:rPr>
        <w:t>e</w:t>
      </w:r>
      <w:r w:rsidR="00DA6FC3">
        <w:rPr>
          <w:szCs w:val="24"/>
        </w:rPr>
        <w:t>s</w:t>
      </w:r>
      <w:r w:rsidR="004045CF" w:rsidRPr="00C917F2">
        <w:rPr>
          <w:szCs w:val="24"/>
        </w:rPr>
        <w:t>day</w:t>
      </w:r>
      <w:r w:rsidR="00406F4E">
        <w:rPr>
          <w:szCs w:val="24"/>
        </w:rPr>
        <w:t>,</w:t>
      </w:r>
      <w:r w:rsidR="009C7D4D">
        <w:rPr>
          <w:szCs w:val="24"/>
        </w:rPr>
        <w:t xml:space="preserve"> </w:t>
      </w:r>
      <w:r w:rsidR="00136CE2">
        <w:rPr>
          <w:szCs w:val="24"/>
        </w:rPr>
        <w:t>June 9</w:t>
      </w:r>
      <w:r w:rsidR="009C7D4D">
        <w:rPr>
          <w:szCs w:val="24"/>
        </w:rPr>
        <w:t>,</w:t>
      </w:r>
      <w:r w:rsidR="00406F4E">
        <w:rPr>
          <w:szCs w:val="24"/>
        </w:rPr>
        <w:t xml:space="preserve"> 202</w:t>
      </w:r>
      <w:r w:rsidR="00136CE2">
        <w:rPr>
          <w:szCs w:val="24"/>
        </w:rPr>
        <w:t>6</w:t>
      </w:r>
    </w:p>
    <w:p w14:paraId="5E8C18D7" w14:textId="7DE6F00D" w:rsidR="00C917F2" w:rsidRPr="00C917F2" w:rsidRDefault="00025101" w:rsidP="00C917F2">
      <w:pPr>
        <w:pStyle w:val="BodyText"/>
        <w:contextualSpacing/>
        <w:jc w:val="left"/>
        <w:rPr>
          <w:szCs w:val="24"/>
        </w:rPr>
      </w:pPr>
      <w:r w:rsidRPr="00C917F2">
        <w:rPr>
          <w:szCs w:val="24"/>
        </w:rPr>
        <w:t>Time</w:t>
      </w:r>
      <w:r w:rsidR="004045CF" w:rsidRPr="00C917F2">
        <w:rPr>
          <w:szCs w:val="24"/>
        </w:rPr>
        <w:t xml:space="preserve">: </w:t>
      </w:r>
      <w:r w:rsidR="00DA6FC3">
        <w:rPr>
          <w:szCs w:val="24"/>
        </w:rPr>
        <w:t>10</w:t>
      </w:r>
      <w:r w:rsidR="00F86293" w:rsidRPr="00C917F2">
        <w:rPr>
          <w:szCs w:val="24"/>
        </w:rPr>
        <w:t xml:space="preserve">:00 </w:t>
      </w:r>
      <w:r w:rsidR="00DA6FC3">
        <w:rPr>
          <w:szCs w:val="24"/>
        </w:rPr>
        <w:t>a</w:t>
      </w:r>
      <w:r w:rsidR="00DB37EA" w:rsidRPr="00C917F2">
        <w:rPr>
          <w:szCs w:val="24"/>
        </w:rPr>
        <w:t>.m.</w:t>
      </w:r>
      <w:r w:rsidR="008E400B" w:rsidRPr="00C917F2">
        <w:rPr>
          <w:szCs w:val="24"/>
        </w:rPr>
        <w:t xml:space="preserve"> </w:t>
      </w:r>
      <w:r w:rsidRPr="00C917F2">
        <w:rPr>
          <w:szCs w:val="24"/>
        </w:rPr>
        <w:t>Central Time</w:t>
      </w:r>
    </w:p>
    <w:p w14:paraId="0C6D2CFC" w14:textId="00ADEC4E" w:rsidR="00C917F2" w:rsidRPr="004045CF" w:rsidRDefault="00025101" w:rsidP="001E2001">
      <w:pPr>
        <w:pStyle w:val="BodyText"/>
        <w:spacing w:after="0"/>
        <w:contextualSpacing/>
        <w:jc w:val="left"/>
        <w:rPr>
          <w:szCs w:val="24"/>
        </w:rPr>
      </w:pPr>
      <w:r w:rsidRPr="00C917F2">
        <w:rPr>
          <w:szCs w:val="24"/>
        </w:rPr>
        <w:t xml:space="preserve">Place: </w:t>
      </w:r>
      <w:r w:rsidR="00DB37EA" w:rsidRPr="00C917F2">
        <w:rPr>
          <w:rFonts w:eastAsia="SimSun"/>
          <w:color w:val="000000"/>
          <w:szCs w:val="24"/>
          <w:shd w:val="clear" w:color="auto" w:fill="FFFFFF"/>
        </w:rPr>
        <w:t xml:space="preserve">St. </w:t>
      </w:r>
      <w:r w:rsidR="004045CF">
        <w:rPr>
          <w:rFonts w:eastAsia="SimSun"/>
          <w:color w:val="000000"/>
          <w:szCs w:val="24"/>
          <w:shd w:val="clear" w:color="auto" w:fill="FFFFFF"/>
        </w:rPr>
        <w:t>Thomas</w:t>
      </w:r>
      <w:r w:rsidR="00DC6BBA" w:rsidRPr="00C917F2">
        <w:rPr>
          <w:rFonts w:eastAsia="SimSun"/>
          <w:color w:val="000000"/>
          <w:szCs w:val="24"/>
          <w:shd w:val="clear" w:color="auto" w:fill="FFFFFF"/>
        </w:rPr>
        <w:t xml:space="preserve"> l</w:t>
      </w:r>
      <w:r w:rsidR="0027375B" w:rsidRPr="00C917F2">
        <w:rPr>
          <w:rFonts w:eastAsia="SimSun"/>
          <w:color w:val="000000"/>
          <w:szCs w:val="24"/>
          <w:shd w:val="clear" w:color="auto" w:fill="FFFFFF"/>
        </w:rPr>
        <w:t>obby</w:t>
      </w:r>
      <w:r w:rsidR="001E2001">
        <w:rPr>
          <w:rFonts w:eastAsia="SimSun"/>
          <w:color w:val="000000"/>
          <w:szCs w:val="24"/>
          <w:shd w:val="clear" w:color="auto" w:fill="FFFFFF"/>
        </w:rPr>
        <w:t xml:space="preserve">, </w:t>
      </w:r>
      <w:r w:rsidR="00C917F2" w:rsidRPr="00C917F2">
        <w:rPr>
          <w:szCs w:val="24"/>
        </w:rPr>
        <w:t>15400 Emerald Coast Pkwy</w:t>
      </w:r>
      <w:r w:rsidR="001E2001">
        <w:rPr>
          <w:szCs w:val="24"/>
        </w:rPr>
        <w:t xml:space="preserve">, </w:t>
      </w:r>
      <w:r w:rsidR="00C917F2" w:rsidRPr="00C917F2">
        <w:rPr>
          <w:szCs w:val="24"/>
        </w:rPr>
        <w:t>Destin, FL  32541</w:t>
      </w:r>
    </w:p>
    <w:p w14:paraId="7BACF252" w14:textId="536379EA" w:rsidR="00025101" w:rsidRPr="00C917F2" w:rsidRDefault="00025101" w:rsidP="00C917F2">
      <w:pPr>
        <w:spacing w:after="0"/>
        <w:contextualSpacing/>
        <w:jc w:val="both"/>
        <w:rPr>
          <w:color w:val="000000"/>
          <w:szCs w:val="24"/>
        </w:rPr>
      </w:pPr>
    </w:p>
    <w:p w14:paraId="34D93E2F" w14:textId="0CA11712" w:rsidR="00120EDA" w:rsidRPr="00C917F2" w:rsidRDefault="00B2075C" w:rsidP="00DF148D">
      <w:pPr>
        <w:ind w:left="2880"/>
        <w:rPr>
          <w:szCs w:val="24"/>
        </w:rPr>
      </w:pPr>
      <w:r w:rsidRPr="00C917F2">
        <w:rPr>
          <w:b/>
          <w:bCs/>
          <w:szCs w:val="24"/>
        </w:rPr>
        <w:t>AGENDA</w:t>
      </w:r>
    </w:p>
    <w:p w14:paraId="0D33576F" w14:textId="3541D792" w:rsidR="00120EDA" w:rsidRPr="00C917F2" w:rsidRDefault="00B2075C" w:rsidP="00C917F2">
      <w:pPr>
        <w:numPr>
          <w:ilvl w:val="0"/>
          <w:numId w:val="1"/>
        </w:numPr>
        <w:spacing w:after="0"/>
        <w:rPr>
          <w:color w:val="000000"/>
          <w:szCs w:val="24"/>
        </w:rPr>
      </w:pPr>
      <w:r w:rsidRPr="00C917F2">
        <w:rPr>
          <w:color w:val="000000"/>
          <w:szCs w:val="24"/>
        </w:rPr>
        <w:t>Call to Order</w:t>
      </w:r>
    </w:p>
    <w:p w14:paraId="05AE064F" w14:textId="77777777" w:rsidR="00120EDA" w:rsidRPr="00C917F2" w:rsidRDefault="00B2075C" w:rsidP="00516748">
      <w:pPr>
        <w:numPr>
          <w:ilvl w:val="0"/>
          <w:numId w:val="1"/>
        </w:numPr>
        <w:spacing w:after="0"/>
        <w:rPr>
          <w:szCs w:val="24"/>
        </w:rPr>
      </w:pPr>
      <w:r w:rsidRPr="00C917F2">
        <w:rPr>
          <w:szCs w:val="24"/>
        </w:rPr>
        <w:t>Determine a Quorum</w:t>
      </w:r>
    </w:p>
    <w:p w14:paraId="0034B508" w14:textId="77777777" w:rsidR="00120EDA" w:rsidRPr="00C917F2" w:rsidRDefault="00B2075C" w:rsidP="00516748">
      <w:pPr>
        <w:numPr>
          <w:ilvl w:val="0"/>
          <w:numId w:val="1"/>
        </w:numPr>
        <w:spacing w:after="0"/>
        <w:rPr>
          <w:color w:val="000000"/>
          <w:szCs w:val="24"/>
        </w:rPr>
      </w:pPr>
      <w:r w:rsidRPr="00C917F2">
        <w:rPr>
          <w:color w:val="000000"/>
          <w:szCs w:val="24"/>
        </w:rPr>
        <w:t>Notice</w:t>
      </w:r>
      <w:r w:rsidR="00983C72" w:rsidRPr="00C917F2">
        <w:rPr>
          <w:color w:val="000000"/>
          <w:szCs w:val="24"/>
        </w:rPr>
        <w:t xml:space="preserve"> </w:t>
      </w:r>
      <w:r w:rsidR="00A21EC7" w:rsidRPr="00C917F2">
        <w:rPr>
          <w:color w:val="000000"/>
          <w:szCs w:val="24"/>
        </w:rPr>
        <w:t>of Meeting</w:t>
      </w:r>
    </w:p>
    <w:p w14:paraId="1E3801CD" w14:textId="6BF0D326" w:rsidR="00F053CE" w:rsidRDefault="00F053CE" w:rsidP="00676100">
      <w:pPr>
        <w:numPr>
          <w:ilvl w:val="0"/>
          <w:numId w:val="1"/>
        </w:numPr>
        <w:spacing w:after="0"/>
        <w:rPr>
          <w:color w:val="000000"/>
          <w:szCs w:val="24"/>
        </w:rPr>
      </w:pPr>
      <w:r w:rsidRPr="00C917F2">
        <w:rPr>
          <w:color w:val="000000"/>
          <w:szCs w:val="24"/>
        </w:rPr>
        <w:t xml:space="preserve">Approval of previous minutes dated </w:t>
      </w:r>
      <w:r w:rsidR="00136CE2">
        <w:rPr>
          <w:color w:val="000000"/>
          <w:szCs w:val="24"/>
        </w:rPr>
        <w:t>February 4</w:t>
      </w:r>
      <w:r w:rsidR="00425968" w:rsidRPr="00C917F2">
        <w:rPr>
          <w:color w:val="000000"/>
          <w:szCs w:val="24"/>
        </w:rPr>
        <w:t>,</w:t>
      </w:r>
      <w:r w:rsidRPr="00C917F2">
        <w:rPr>
          <w:color w:val="000000"/>
          <w:szCs w:val="24"/>
        </w:rPr>
        <w:t xml:space="preserve"> 202</w:t>
      </w:r>
      <w:r w:rsidR="00136CE2">
        <w:rPr>
          <w:color w:val="000000"/>
          <w:szCs w:val="24"/>
        </w:rPr>
        <w:t>6</w:t>
      </w:r>
    </w:p>
    <w:p w14:paraId="630193C5" w14:textId="46EB3DD3" w:rsidR="00FA5206" w:rsidRPr="00DA6FC3" w:rsidRDefault="00136CE2" w:rsidP="00DA6FC3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April</w:t>
      </w:r>
      <w:r w:rsidR="00FA5206" w:rsidRPr="00DA6FC3">
        <w:rPr>
          <w:color w:val="000000"/>
          <w:szCs w:val="24"/>
        </w:rPr>
        <w:t xml:space="preserve"> financials</w:t>
      </w:r>
    </w:p>
    <w:p w14:paraId="71BA0BB0" w14:textId="1B8C72A6" w:rsidR="0027375B" w:rsidRPr="00C917F2" w:rsidRDefault="0027375B" w:rsidP="0027375B">
      <w:pPr>
        <w:tabs>
          <w:tab w:val="left" w:pos="720"/>
        </w:tabs>
        <w:spacing w:after="0"/>
        <w:ind w:left="540"/>
        <w:rPr>
          <w:b/>
          <w:bCs/>
          <w:color w:val="000000"/>
          <w:szCs w:val="24"/>
        </w:rPr>
      </w:pPr>
      <w:r w:rsidRPr="00C917F2">
        <w:rPr>
          <w:color w:val="000000"/>
          <w:szCs w:val="24"/>
        </w:rPr>
        <w:t xml:space="preserve">   </w:t>
      </w:r>
      <w:r w:rsidRPr="00C917F2">
        <w:rPr>
          <w:b/>
          <w:bCs/>
          <w:color w:val="000000"/>
          <w:szCs w:val="24"/>
        </w:rPr>
        <w:t>Previous Business</w:t>
      </w:r>
    </w:p>
    <w:p w14:paraId="4D828E73" w14:textId="52D43C38" w:rsidR="00517EB7" w:rsidRPr="009C7D4D" w:rsidRDefault="00136CE2" w:rsidP="009C7D4D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Irrigation wells update</w:t>
      </w:r>
    </w:p>
    <w:p w14:paraId="4E993A15" w14:textId="76823583" w:rsidR="009C7D4D" w:rsidRDefault="00517EB7" w:rsidP="00136CE2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Playgroun</w:t>
      </w:r>
      <w:r w:rsidR="00635151">
        <w:rPr>
          <w:color w:val="000000"/>
          <w:szCs w:val="24"/>
        </w:rPr>
        <w:t>d status</w:t>
      </w:r>
    </w:p>
    <w:p w14:paraId="0DA195D7" w14:textId="05C86623" w:rsidR="00136CE2" w:rsidRPr="00136CE2" w:rsidRDefault="00136CE2" w:rsidP="00136CE2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Insurance renewal</w:t>
      </w:r>
    </w:p>
    <w:p w14:paraId="27B7E8AB" w14:textId="5565B200" w:rsidR="00F76F8B" w:rsidRPr="009C7D4D" w:rsidRDefault="0095603E" w:rsidP="009C7D4D">
      <w:pPr>
        <w:tabs>
          <w:tab w:val="left" w:pos="720"/>
        </w:tabs>
        <w:spacing w:after="0"/>
        <w:rPr>
          <w:b/>
          <w:bCs/>
          <w:color w:val="000000"/>
          <w:szCs w:val="24"/>
        </w:rPr>
      </w:pPr>
      <w:r w:rsidRPr="00C917F2">
        <w:rPr>
          <w:b/>
          <w:bCs/>
          <w:color w:val="000000"/>
          <w:szCs w:val="24"/>
        </w:rPr>
        <w:t xml:space="preserve">   </w:t>
      </w:r>
      <w:r w:rsidR="0027375B" w:rsidRPr="00C917F2">
        <w:rPr>
          <w:b/>
          <w:bCs/>
          <w:color w:val="000000"/>
          <w:szCs w:val="24"/>
        </w:rPr>
        <w:t xml:space="preserve">         New Business </w:t>
      </w:r>
    </w:p>
    <w:p w14:paraId="3D412A20" w14:textId="24BF584F" w:rsidR="00442C6E" w:rsidRDefault="00136CE2" w:rsidP="00517EB7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Club elevator circuit board upgrade</w:t>
      </w:r>
    </w:p>
    <w:p w14:paraId="46E05A50" w14:textId="41544386" w:rsidR="00F76F8B" w:rsidRDefault="00136CE2" w:rsidP="00517EB7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SSPOA new buyer fee</w:t>
      </w:r>
    </w:p>
    <w:p w14:paraId="2928A6CA" w14:textId="20328135" w:rsidR="00137735" w:rsidRDefault="00137735" w:rsidP="00517EB7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Flagpole</w:t>
      </w:r>
    </w:p>
    <w:p w14:paraId="2C96E16E" w14:textId="77E8361B" w:rsidR="00E77556" w:rsidRPr="00A81050" w:rsidRDefault="00635151" w:rsidP="00A81050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AED Defibrillators</w:t>
      </w:r>
    </w:p>
    <w:p w14:paraId="1A6458AE" w14:textId="5EF46B95" w:rsidR="009C7D4D" w:rsidRPr="00517EB7" w:rsidRDefault="009C7D4D" w:rsidP="00517EB7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Sandbar </w:t>
      </w:r>
      <w:r w:rsidR="00136CE2">
        <w:rPr>
          <w:color w:val="000000"/>
          <w:szCs w:val="24"/>
        </w:rPr>
        <w:t>update</w:t>
      </w:r>
    </w:p>
    <w:p w14:paraId="7AB92471" w14:textId="44F15A75" w:rsidR="001E2001" w:rsidRDefault="001E2001" w:rsidP="003270EC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Adjournment</w:t>
      </w:r>
    </w:p>
    <w:p w14:paraId="4B0BCE20" w14:textId="0272C8DB" w:rsidR="009C7D4D" w:rsidRDefault="009C7D4D" w:rsidP="009C7D4D">
      <w:pPr>
        <w:pStyle w:val="ListParagraph"/>
        <w:tabs>
          <w:tab w:val="left" w:pos="720"/>
        </w:tabs>
        <w:spacing w:after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Executive Session</w:t>
      </w:r>
    </w:p>
    <w:p w14:paraId="07DFC40E" w14:textId="0F4BE028" w:rsidR="009C7D4D" w:rsidRDefault="009C7D4D" w:rsidP="009C7D4D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Club loan</w:t>
      </w:r>
      <w:r w:rsidR="00594A36">
        <w:rPr>
          <w:color w:val="000000"/>
          <w:szCs w:val="24"/>
        </w:rPr>
        <w:t xml:space="preserve"> strategy</w:t>
      </w:r>
    </w:p>
    <w:p w14:paraId="60A0AC97" w14:textId="08C0E354" w:rsidR="00594A36" w:rsidRPr="00136CE2" w:rsidRDefault="00136CE2" w:rsidP="00136CE2">
      <w:pPr>
        <w:pStyle w:val="ListParagraph"/>
        <w:numPr>
          <w:ilvl w:val="0"/>
          <w:numId w:val="1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Adjournment</w:t>
      </w:r>
    </w:p>
    <w:p w14:paraId="24A4AA6A" w14:textId="77777777" w:rsidR="009C7D4D" w:rsidRPr="009C7D4D" w:rsidRDefault="009C7D4D" w:rsidP="009C7D4D">
      <w:pPr>
        <w:tabs>
          <w:tab w:val="left" w:pos="720"/>
        </w:tabs>
        <w:spacing w:after="0"/>
        <w:rPr>
          <w:color w:val="000000"/>
          <w:szCs w:val="24"/>
        </w:rPr>
      </w:pPr>
    </w:p>
    <w:p w14:paraId="35FFFA18" w14:textId="77777777" w:rsidR="00982208" w:rsidRPr="00C917F2" w:rsidRDefault="00982208" w:rsidP="00982208">
      <w:pPr>
        <w:tabs>
          <w:tab w:val="left" w:pos="720"/>
        </w:tabs>
        <w:spacing w:after="0"/>
        <w:rPr>
          <w:color w:val="000000"/>
          <w:szCs w:val="24"/>
        </w:rPr>
      </w:pPr>
    </w:p>
    <w:p w14:paraId="382A43A9" w14:textId="0352FD59" w:rsidR="00EB5E24" w:rsidRPr="00C917F2" w:rsidRDefault="00982208" w:rsidP="00982208">
      <w:pPr>
        <w:rPr>
          <w:szCs w:val="24"/>
        </w:rPr>
      </w:pPr>
      <w:r w:rsidRPr="00C917F2">
        <w:rPr>
          <w:color w:val="000000"/>
          <w:szCs w:val="24"/>
        </w:rPr>
        <w:t xml:space="preserve"> </w:t>
      </w:r>
      <w:r w:rsidR="007A3855" w:rsidRPr="00C917F2">
        <w:rPr>
          <w:szCs w:val="24"/>
        </w:rPr>
        <w:t xml:space="preserve">This notice was posted </w:t>
      </w:r>
      <w:r w:rsidR="004045CF" w:rsidRPr="00C917F2">
        <w:rPr>
          <w:szCs w:val="24"/>
        </w:rPr>
        <w:t>on</w:t>
      </w:r>
      <w:r w:rsidR="00EB5E24" w:rsidRPr="00C917F2">
        <w:rPr>
          <w:szCs w:val="24"/>
        </w:rPr>
        <w:t xml:space="preserve"> </w:t>
      </w:r>
      <w:r w:rsidR="00840084" w:rsidRPr="00C917F2">
        <w:rPr>
          <w:szCs w:val="24"/>
        </w:rPr>
        <w:t>the Member</w:t>
      </w:r>
      <w:r w:rsidR="00EB5E24" w:rsidRPr="00C917F2">
        <w:rPr>
          <w:szCs w:val="24"/>
        </w:rPr>
        <w:t xml:space="preserve"> building display cases, the Silver Shells Property Owners website and at the Gate House on</w:t>
      </w:r>
      <w:r w:rsidR="00E92FD7" w:rsidRPr="00C917F2">
        <w:rPr>
          <w:szCs w:val="24"/>
        </w:rPr>
        <w:t xml:space="preserve"> or before</w:t>
      </w:r>
      <w:r w:rsidR="008F670D">
        <w:rPr>
          <w:szCs w:val="24"/>
        </w:rPr>
        <w:t xml:space="preserve"> June 9</w:t>
      </w:r>
      <w:r w:rsidR="00D73D88" w:rsidRPr="00C917F2">
        <w:rPr>
          <w:szCs w:val="24"/>
        </w:rPr>
        <w:t>, 202</w:t>
      </w:r>
      <w:r w:rsidR="009C7D4D">
        <w:rPr>
          <w:szCs w:val="24"/>
        </w:rPr>
        <w:t>6</w:t>
      </w:r>
      <w:r w:rsidR="000512EB" w:rsidRPr="00C917F2">
        <w:rPr>
          <w:szCs w:val="24"/>
        </w:rPr>
        <w:t>,</w:t>
      </w:r>
      <w:r w:rsidR="00D73D88" w:rsidRPr="00C917F2">
        <w:rPr>
          <w:szCs w:val="24"/>
        </w:rPr>
        <w:t xml:space="preserve"> </w:t>
      </w:r>
      <w:r w:rsidR="00EB5E24" w:rsidRPr="00C917F2">
        <w:rPr>
          <w:szCs w:val="24"/>
        </w:rPr>
        <w:t>by order of the Board of Directors and in compliance with Florida Statute</w:t>
      </w:r>
      <w:r w:rsidR="008B5F20" w:rsidRPr="00C917F2">
        <w:rPr>
          <w:szCs w:val="24"/>
        </w:rPr>
        <w:t xml:space="preserve"> 718</w:t>
      </w:r>
      <w:r w:rsidR="00EB5E24" w:rsidRPr="00C917F2">
        <w:rPr>
          <w:szCs w:val="24"/>
        </w:rPr>
        <w:t>.</w:t>
      </w:r>
    </w:p>
    <w:p w14:paraId="6A05FD76" w14:textId="6CBC44EF" w:rsidR="00BB1671" w:rsidRPr="00C917F2" w:rsidRDefault="00BB1671" w:rsidP="00BB1671">
      <w:pPr>
        <w:shd w:val="clear" w:color="auto" w:fill="FFFFFF"/>
        <w:spacing w:after="0"/>
        <w:textAlignment w:val="baseline"/>
        <w:rPr>
          <w:color w:val="26282A"/>
          <w:szCs w:val="24"/>
        </w:rPr>
      </w:pPr>
      <w:r w:rsidRPr="00C917F2">
        <w:rPr>
          <w:bCs/>
          <w:color w:val="000000"/>
          <w:szCs w:val="24"/>
          <w:bdr w:val="none" w:sz="0" w:space="0" w:color="auto" w:frame="1"/>
        </w:rPr>
        <w:t>Dial in (407) 205-0551 </w:t>
      </w:r>
      <w:r w:rsidR="00F008E1" w:rsidRPr="00C917F2">
        <w:rPr>
          <w:color w:val="26282A"/>
          <w:szCs w:val="24"/>
        </w:rPr>
        <w:tab/>
      </w:r>
      <w:r w:rsidRPr="00C917F2">
        <w:rPr>
          <w:bCs/>
          <w:color w:val="000000"/>
          <w:szCs w:val="24"/>
          <w:bdr w:val="none" w:sz="0" w:space="0" w:color="auto" w:frame="1"/>
        </w:rPr>
        <w:t>Conference Code 462628</w:t>
      </w:r>
    </w:p>
    <w:p w14:paraId="155EDBE2" w14:textId="77777777" w:rsidR="00C917F2" w:rsidRDefault="00C917F2" w:rsidP="00B91234">
      <w:pPr>
        <w:spacing w:after="0"/>
        <w:rPr>
          <w:szCs w:val="24"/>
        </w:rPr>
      </w:pPr>
    </w:p>
    <w:p w14:paraId="6A3D4E84" w14:textId="53DB0BC1" w:rsidR="008B5F20" w:rsidRPr="00C917F2" w:rsidRDefault="008B5F20" w:rsidP="00B91234">
      <w:pPr>
        <w:spacing w:after="0"/>
        <w:rPr>
          <w:szCs w:val="24"/>
        </w:rPr>
      </w:pPr>
      <w:r w:rsidRPr="00C917F2">
        <w:rPr>
          <w:szCs w:val="24"/>
        </w:rPr>
        <w:t>Eric Anderson</w:t>
      </w:r>
      <w:r w:rsidR="00B2075C" w:rsidRPr="00C917F2">
        <w:rPr>
          <w:szCs w:val="24"/>
        </w:rPr>
        <w:t xml:space="preserve"> </w:t>
      </w:r>
    </w:p>
    <w:p w14:paraId="4CF9FF6F" w14:textId="77777777" w:rsidR="00D73D88" w:rsidRPr="00C917F2" w:rsidRDefault="00B2075C" w:rsidP="00D73D88">
      <w:pPr>
        <w:spacing w:after="0"/>
        <w:rPr>
          <w:szCs w:val="24"/>
        </w:rPr>
      </w:pPr>
      <w:r w:rsidRPr="00C917F2">
        <w:rPr>
          <w:szCs w:val="24"/>
        </w:rPr>
        <w:t>Community Association Manager</w:t>
      </w:r>
    </w:p>
    <w:p w14:paraId="2DC92B3A" w14:textId="77777777" w:rsidR="00120EDA" w:rsidRPr="00C917F2" w:rsidRDefault="00B2075C" w:rsidP="00D73D88">
      <w:pPr>
        <w:spacing w:after="0"/>
        <w:rPr>
          <w:szCs w:val="24"/>
        </w:rPr>
      </w:pPr>
      <w:r w:rsidRPr="00C917F2">
        <w:rPr>
          <w:szCs w:val="24"/>
        </w:rPr>
        <w:t>Superior Condominium Management</w:t>
      </w:r>
    </w:p>
    <w:p w14:paraId="198C2B1C" w14:textId="77777777" w:rsidR="00E92FD7" w:rsidRPr="00C917F2" w:rsidRDefault="00E92FD7" w:rsidP="00B0713D">
      <w:pPr>
        <w:spacing w:after="0"/>
        <w:ind w:left="245"/>
        <w:rPr>
          <w:szCs w:val="24"/>
        </w:rPr>
      </w:pPr>
    </w:p>
    <w:p w14:paraId="315E9F40" w14:textId="77777777" w:rsidR="00E92FD7" w:rsidRPr="00C917F2" w:rsidRDefault="00E92FD7" w:rsidP="00E92FD7">
      <w:pPr>
        <w:rPr>
          <w:szCs w:val="24"/>
        </w:rPr>
      </w:pPr>
      <w:r w:rsidRPr="00C917F2">
        <w:rPr>
          <w:szCs w:val="24"/>
        </w:rPr>
        <w:t xml:space="preserve">     </w:t>
      </w:r>
    </w:p>
    <w:p w14:paraId="16101812" w14:textId="77777777" w:rsidR="00E92FD7" w:rsidRPr="00C917F2" w:rsidRDefault="00E92FD7" w:rsidP="00B0713D">
      <w:pPr>
        <w:spacing w:after="0"/>
        <w:ind w:left="245"/>
        <w:rPr>
          <w:szCs w:val="24"/>
        </w:rPr>
      </w:pPr>
    </w:p>
    <w:sectPr w:rsidR="00E92FD7" w:rsidRPr="00C917F2" w:rsidSect="008F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D720" w14:textId="77777777" w:rsidR="00BF45D5" w:rsidRDefault="00BF45D5">
      <w:pPr>
        <w:spacing w:after="0"/>
      </w:pPr>
      <w:r>
        <w:separator/>
      </w:r>
    </w:p>
  </w:endnote>
  <w:endnote w:type="continuationSeparator" w:id="0">
    <w:p w14:paraId="25378B1E" w14:textId="77777777" w:rsidR="00BF45D5" w:rsidRDefault="00BF45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A70B" w14:textId="77777777" w:rsidR="00120EDA" w:rsidRDefault="00120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2FB5" w14:textId="77777777" w:rsidR="00120EDA" w:rsidRDefault="00120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2E96" w14:textId="77777777" w:rsidR="00120EDA" w:rsidRDefault="00120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7C4C" w14:textId="77777777" w:rsidR="00BF45D5" w:rsidRDefault="00BF45D5">
      <w:pPr>
        <w:spacing w:after="0"/>
      </w:pPr>
      <w:r>
        <w:separator/>
      </w:r>
    </w:p>
  </w:footnote>
  <w:footnote w:type="continuationSeparator" w:id="0">
    <w:p w14:paraId="46C90584" w14:textId="77777777" w:rsidR="00BF45D5" w:rsidRDefault="00BF45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E463" w14:textId="77777777" w:rsidR="00120EDA" w:rsidRDefault="00120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F6E2" w14:textId="77777777" w:rsidR="00120EDA" w:rsidRDefault="00120E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CF79" w14:textId="77777777" w:rsidR="00120EDA" w:rsidRDefault="00120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583"/>
    <w:multiLevelType w:val="hybridMultilevel"/>
    <w:tmpl w:val="EBB65AD0"/>
    <w:lvl w:ilvl="0" w:tplc="FDE027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13848"/>
    <w:multiLevelType w:val="hybridMultilevel"/>
    <w:tmpl w:val="A7D887F2"/>
    <w:lvl w:ilvl="0" w:tplc="35A092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AF48FE"/>
    <w:multiLevelType w:val="hybridMultilevel"/>
    <w:tmpl w:val="0D4A0C60"/>
    <w:lvl w:ilvl="0" w:tplc="4E3475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775D2"/>
    <w:multiLevelType w:val="hybridMultilevel"/>
    <w:tmpl w:val="BC86D124"/>
    <w:lvl w:ilvl="0" w:tplc="EE085C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17DEF"/>
    <w:multiLevelType w:val="multilevel"/>
    <w:tmpl w:val="23617DEF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3B1B4B77"/>
    <w:multiLevelType w:val="hybridMultilevel"/>
    <w:tmpl w:val="C302DC1E"/>
    <w:lvl w:ilvl="0" w:tplc="1968EE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D4A19"/>
    <w:multiLevelType w:val="hybridMultilevel"/>
    <w:tmpl w:val="C948510E"/>
    <w:lvl w:ilvl="0" w:tplc="1BD290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502AD"/>
    <w:multiLevelType w:val="hybridMultilevel"/>
    <w:tmpl w:val="30A8105C"/>
    <w:lvl w:ilvl="0" w:tplc="6D166D1C">
      <w:start w:val="8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A726A77"/>
    <w:multiLevelType w:val="multilevel"/>
    <w:tmpl w:val="23617DEF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 w16cid:durableId="122769581">
    <w:abstractNumId w:val="4"/>
  </w:num>
  <w:num w:numId="2" w16cid:durableId="806052345">
    <w:abstractNumId w:val="2"/>
  </w:num>
  <w:num w:numId="3" w16cid:durableId="1668435165">
    <w:abstractNumId w:val="1"/>
  </w:num>
  <w:num w:numId="4" w16cid:durableId="350884914">
    <w:abstractNumId w:val="0"/>
  </w:num>
  <w:num w:numId="5" w16cid:durableId="1183663634">
    <w:abstractNumId w:val="3"/>
  </w:num>
  <w:num w:numId="6" w16cid:durableId="1216043995">
    <w:abstractNumId w:val="6"/>
  </w:num>
  <w:num w:numId="7" w16cid:durableId="891892940">
    <w:abstractNumId w:val="7"/>
  </w:num>
  <w:num w:numId="8" w16cid:durableId="1571230177">
    <w:abstractNumId w:val="5"/>
  </w:num>
  <w:num w:numId="9" w16cid:durableId="876548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E9"/>
    <w:rsid w:val="00001A03"/>
    <w:rsid w:val="00025101"/>
    <w:rsid w:val="00026F27"/>
    <w:rsid w:val="000302C9"/>
    <w:rsid w:val="00031A80"/>
    <w:rsid w:val="000356D7"/>
    <w:rsid w:val="00042936"/>
    <w:rsid w:val="00045246"/>
    <w:rsid w:val="000512EB"/>
    <w:rsid w:val="00053EAF"/>
    <w:rsid w:val="00057FA0"/>
    <w:rsid w:val="0006042A"/>
    <w:rsid w:val="00064564"/>
    <w:rsid w:val="00065DD8"/>
    <w:rsid w:val="00066FA0"/>
    <w:rsid w:val="00070914"/>
    <w:rsid w:val="00075FE7"/>
    <w:rsid w:val="000805C2"/>
    <w:rsid w:val="000819F4"/>
    <w:rsid w:val="00082C90"/>
    <w:rsid w:val="00086F41"/>
    <w:rsid w:val="00087096"/>
    <w:rsid w:val="000A0B3E"/>
    <w:rsid w:val="000A27F8"/>
    <w:rsid w:val="000A2F03"/>
    <w:rsid w:val="000A47EA"/>
    <w:rsid w:val="000B5E29"/>
    <w:rsid w:val="000B7080"/>
    <w:rsid w:val="000C420D"/>
    <w:rsid w:val="000D3914"/>
    <w:rsid w:val="000D6298"/>
    <w:rsid w:val="000E1A26"/>
    <w:rsid w:val="000E3446"/>
    <w:rsid w:val="000E5A08"/>
    <w:rsid w:val="000F0C9A"/>
    <w:rsid w:val="000F4003"/>
    <w:rsid w:val="00101668"/>
    <w:rsid w:val="00105EC7"/>
    <w:rsid w:val="00106DC3"/>
    <w:rsid w:val="00117488"/>
    <w:rsid w:val="00120EDA"/>
    <w:rsid w:val="001237CA"/>
    <w:rsid w:val="00126D45"/>
    <w:rsid w:val="00133D26"/>
    <w:rsid w:val="00136CE2"/>
    <w:rsid w:val="00137735"/>
    <w:rsid w:val="00137DDE"/>
    <w:rsid w:val="00141061"/>
    <w:rsid w:val="0014288D"/>
    <w:rsid w:val="00142D07"/>
    <w:rsid w:val="001510A3"/>
    <w:rsid w:val="00153C93"/>
    <w:rsid w:val="00161731"/>
    <w:rsid w:val="001711E6"/>
    <w:rsid w:val="00171E36"/>
    <w:rsid w:val="001724A2"/>
    <w:rsid w:val="001728E0"/>
    <w:rsid w:val="00175C91"/>
    <w:rsid w:val="00190319"/>
    <w:rsid w:val="001936E0"/>
    <w:rsid w:val="00194DF7"/>
    <w:rsid w:val="001A024D"/>
    <w:rsid w:val="001A2790"/>
    <w:rsid w:val="001A77DE"/>
    <w:rsid w:val="001B01A0"/>
    <w:rsid w:val="001B55A5"/>
    <w:rsid w:val="001B6BE0"/>
    <w:rsid w:val="001B6C63"/>
    <w:rsid w:val="001C0A25"/>
    <w:rsid w:val="001D1773"/>
    <w:rsid w:val="001D3735"/>
    <w:rsid w:val="001D5055"/>
    <w:rsid w:val="001E2001"/>
    <w:rsid w:val="001F5F2C"/>
    <w:rsid w:val="001F6CB8"/>
    <w:rsid w:val="00203272"/>
    <w:rsid w:val="00204943"/>
    <w:rsid w:val="00210DE9"/>
    <w:rsid w:val="002157FB"/>
    <w:rsid w:val="00226501"/>
    <w:rsid w:val="00232C87"/>
    <w:rsid w:val="002351B2"/>
    <w:rsid w:val="00240E09"/>
    <w:rsid w:val="00247070"/>
    <w:rsid w:val="00247334"/>
    <w:rsid w:val="00252440"/>
    <w:rsid w:val="00254956"/>
    <w:rsid w:val="0025615B"/>
    <w:rsid w:val="00256243"/>
    <w:rsid w:val="0025716C"/>
    <w:rsid w:val="00260D27"/>
    <w:rsid w:val="00263B60"/>
    <w:rsid w:val="00272EAE"/>
    <w:rsid w:val="0027375B"/>
    <w:rsid w:val="002758BF"/>
    <w:rsid w:val="00291E44"/>
    <w:rsid w:val="002A5A7F"/>
    <w:rsid w:val="002A6B4F"/>
    <w:rsid w:val="002A765F"/>
    <w:rsid w:val="002C17EC"/>
    <w:rsid w:val="002C2A66"/>
    <w:rsid w:val="002D1D5C"/>
    <w:rsid w:val="002D4513"/>
    <w:rsid w:val="002E0312"/>
    <w:rsid w:val="002E4435"/>
    <w:rsid w:val="002F46BD"/>
    <w:rsid w:val="002F6677"/>
    <w:rsid w:val="00300AAD"/>
    <w:rsid w:val="00301ADD"/>
    <w:rsid w:val="00305C72"/>
    <w:rsid w:val="00315072"/>
    <w:rsid w:val="003164B2"/>
    <w:rsid w:val="00317C29"/>
    <w:rsid w:val="00323289"/>
    <w:rsid w:val="003245CA"/>
    <w:rsid w:val="00325807"/>
    <w:rsid w:val="003270EC"/>
    <w:rsid w:val="0033040F"/>
    <w:rsid w:val="00331A07"/>
    <w:rsid w:val="00332FE0"/>
    <w:rsid w:val="00336F2D"/>
    <w:rsid w:val="00340E4E"/>
    <w:rsid w:val="003413A7"/>
    <w:rsid w:val="0034142E"/>
    <w:rsid w:val="0035327E"/>
    <w:rsid w:val="00355AA4"/>
    <w:rsid w:val="00366B31"/>
    <w:rsid w:val="00370573"/>
    <w:rsid w:val="00370E11"/>
    <w:rsid w:val="00373A01"/>
    <w:rsid w:val="00373E23"/>
    <w:rsid w:val="0037580F"/>
    <w:rsid w:val="00375C20"/>
    <w:rsid w:val="00376953"/>
    <w:rsid w:val="00380A57"/>
    <w:rsid w:val="00381002"/>
    <w:rsid w:val="00384BA6"/>
    <w:rsid w:val="003A1787"/>
    <w:rsid w:val="003A17E1"/>
    <w:rsid w:val="003B6317"/>
    <w:rsid w:val="003B6B07"/>
    <w:rsid w:val="003C1512"/>
    <w:rsid w:val="003C2DCF"/>
    <w:rsid w:val="003C7C01"/>
    <w:rsid w:val="003D09C1"/>
    <w:rsid w:val="003D4541"/>
    <w:rsid w:val="003D567B"/>
    <w:rsid w:val="003D5E8B"/>
    <w:rsid w:val="003D6A53"/>
    <w:rsid w:val="003E1951"/>
    <w:rsid w:val="003E3E48"/>
    <w:rsid w:val="003F442B"/>
    <w:rsid w:val="003F5585"/>
    <w:rsid w:val="003F579F"/>
    <w:rsid w:val="003F5BAF"/>
    <w:rsid w:val="003F746B"/>
    <w:rsid w:val="00403CF2"/>
    <w:rsid w:val="004045CF"/>
    <w:rsid w:val="00406F4E"/>
    <w:rsid w:val="00420CCD"/>
    <w:rsid w:val="00420FFA"/>
    <w:rsid w:val="00425345"/>
    <w:rsid w:val="00425968"/>
    <w:rsid w:val="00426CA5"/>
    <w:rsid w:val="00431CF7"/>
    <w:rsid w:val="004344CD"/>
    <w:rsid w:val="004345D1"/>
    <w:rsid w:val="00437141"/>
    <w:rsid w:val="0043743A"/>
    <w:rsid w:val="00442C6E"/>
    <w:rsid w:val="004450A7"/>
    <w:rsid w:val="00457227"/>
    <w:rsid w:val="004573F3"/>
    <w:rsid w:val="00457EE2"/>
    <w:rsid w:val="004708E3"/>
    <w:rsid w:val="00470FFA"/>
    <w:rsid w:val="00472C92"/>
    <w:rsid w:val="00474D40"/>
    <w:rsid w:val="004757D3"/>
    <w:rsid w:val="00477AA9"/>
    <w:rsid w:val="00486356"/>
    <w:rsid w:val="00487D8B"/>
    <w:rsid w:val="00495C78"/>
    <w:rsid w:val="004977D9"/>
    <w:rsid w:val="004A61CA"/>
    <w:rsid w:val="004A6A28"/>
    <w:rsid w:val="004B316F"/>
    <w:rsid w:val="004B4514"/>
    <w:rsid w:val="004B531E"/>
    <w:rsid w:val="004B7380"/>
    <w:rsid w:val="004C4E72"/>
    <w:rsid w:val="004C6BCA"/>
    <w:rsid w:val="004D3815"/>
    <w:rsid w:val="004D3F73"/>
    <w:rsid w:val="004D5283"/>
    <w:rsid w:val="004D7B9F"/>
    <w:rsid w:val="004F318C"/>
    <w:rsid w:val="004F5188"/>
    <w:rsid w:val="004F75AE"/>
    <w:rsid w:val="00507F43"/>
    <w:rsid w:val="005133F7"/>
    <w:rsid w:val="00513C83"/>
    <w:rsid w:val="00514503"/>
    <w:rsid w:val="00516748"/>
    <w:rsid w:val="00517EB7"/>
    <w:rsid w:val="005219B5"/>
    <w:rsid w:val="0053633F"/>
    <w:rsid w:val="00536D2D"/>
    <w:rsid w:val="00537ADE"/>
    <w:rsid w:val="00542BFC"/>
    <w:rsid w:val="00544D21"/>
    <w:rsid w:val="005512E2"/>
    <w:rsid w:val="005531CD"/>
    <w:rsid w:val="00562CFD"/>
    <w:rsid w:val="00564205"/>
    <w:rsid w:val="00565DA1"/>
    <w:rsid w:val="00566DD2"/>
    <w:rsid w:val="00575802"/>
    <w:rsid w:val="00575D2C"/>
    <w:rsid w:val="00586C2C"/>
    <w:rsid w:val="00587206"/>
    <w:rsid w:val="00594A36"/>
    <w:rsid w:val="00596F12"/>
    <w:rsid w:val="00597569"/>
    <w:rsid w:val="005A37B0"/>
    <w:rsid w:val="005A3E16"/>
    <w:rsid w:val="005A52BE"/>
    <w:rsid w:val="005A6016"/>
    <w:rsid w:val="005B4319"/>
    <w:rsid w:val="005C29C2"/>
    <w:rsid w:val="005C4E17"/>
    <w:rsid w:val="005D1D24"/>
    <w:rsid w:val="005E35A2"/>
    <w:rsid w:val="005F37F3"/>
    <w:rsid w:val="005F55EA"/>
    <w:rsid w:val="005F7AA5"/>
    <w:rsid w:val="00602170"/>
    <w:rsid w:val="00605ACB"/>
    <w:rsid w:val="00614196"/>
    <w:rsid w:val="006152FA"/>
    <w:rsid w:val="00622897"/>
    <w:rsid w:val="00633AB2"/>
    <w:rsid w:val="00635151"/>
    <w:rsid w:val="006370C4"/>
    <w:rsid w:val="006376CD"/>
    <w:rsid w:val="00640E3E"/>
    <w:rsid w:val="00642EF1"/>
    <w:rsid w:val="00647813"/>
    <w:rsid w:val="006517A2"/>
    <w:rsid w:val="006547B8"/>
    <w:rsid w:val="00657A2B"/>
    <w:rsid w:val="00661675"/>
    <w:rsid w:val="006653F2"/>
    <w:rsid w:val="006659E2"/>
    <w:rsid w:val="00666953"/>
    <w:rsid w:val="006752FB"/>
    <w:rsid w:val="00676100"/>
    <w:rsid w:val="006761E0"/>
    <w:rsid w:val="00676862"/>
    <w:rsid w:val="0067740C"/>
    <w:rsid w:val="006777F5"/>
    <w:rsid w:val="00680BB6"/>
    <w:rsid w:val="00683A12"/>
    <w:rsid w:val="00683FFA"/>
    <w:rsid w:val="006845C9"/>
    <w:rsid w:val="00684F5A"/>
    <w:rsid w:val="00687540"/>
    <w:rsid w:val="006917E1"/>
    <w:rsid w:val="0069596C"/>
    <w:rsid w:val="006A56D2"/>
    <w:rsid w:val="006A65E4"/>
    <w:rsid w:val="006B64C2"/>
    <w:rsid w:val="006C1DD2"/>
    <w:rsid w:val="006C4D94"/>
    <w:rsid w:val="006C58C7"/>
    <w:rsid w:val="006D6771"/>
    <w:rsid w:val="006E5FBC"/>
    <w:rsid w:val="006F1092"/>
    <w:rsid w:val="006F5E46"/>
    <w:rsid w:val="0070166C"/>
    <w:rsid w:val="00701FD4"/>
    <w:rsid w:val="00702097"/>
    <w:rsid w:val="00703ADD"/>
    <w:rsid w:val="007167C0"/>
    <w:rsid w:val="007172DD"/>
    <w:rsid w:val="00717599"/>
    <w:rsid w:val="00720286"/>
    <w:rsid w:val="0072127A"/>
    <w:rsid w:val="00725150"/>
    <w:rsid w:val="0073442E"/>
    <w:rsid w:val="00736163"/>
    <w:rsid w:val="00744274"/>
    <w:rsid w:val="007446FF"/>
    <w:rsid w:val="007476D8"/>
    <w:rsid w:val="0075190B"/>
    <w:rsid w:val="0075729D"/>
    <w:rsid w:val="007629A0"/>
    <w:rsid w:val="00766FF4"/>
    <w:rsid w:val="00767041"/>
    <w:rsid w:val="00767146"/>
    <w:rsid w:val="00771ADB"/>
    <w:rsid w:val="007868DD"/>
    <w:rsid w:val="007955C3"/>
    <w:rsid w:val="007A3855"/>
    <w:rsid w:val="007A5131"/>
    <w:rsid w:val="007A6489"/>
    <w:rsid w:val="007B1215"/>
    <w:rsid w:val="007B2901"/>
    <w:rsid w:val="007B2C74"/>
    <w:rsid w:val="007B3224"/>
    <w:rsid w:val="007B49B8"/>
    <w:rsid w:val="007B6286"/>
    <w:rsid w:val="007D0098"/>
    <w:rsid w:val="007D12EA"/>
    <w:rsid w:val="007D2F80"/>
    <w:rsid w:val="007D3BB4"/>
    <w:rsid w:val="007E0449"/>
    <w:rsid w:val="007E094C"/>
    <w:rsid w:val="007E0E33"/>
    <w:rsid w:val="007E3A38"/>
    <w:rsid w:val="007F1F5F"/>
    <w:rsid w:val="007F7EC4"/>
    <w:rsid w:val="0080485C"/>
    <w:rsid w:val="0081597C"/>
    <w:rsid w:val="00840084"/>
    <w:rsid w:val="00853AD8"/>
    <w:rsid w:val="008626C8"/>
    <w:rsid w:val="0086468A"/>
    <w:rsid w:val="00865337"/>
    <w:rsid w:val="0086582E"/>
    <w:rsid w:val="0086615A"/>
    <w:rsid w:val="00870562"/>
    <w:rsid w:val="00875735"/>
    <w:rsid w:val="00880B0C"/>
    <w:rsid w:val="00884DF4"/>
    <w:rsid w:val="00886BA7"/>
    <w:rsid w:val="00891921"/>
    <w:rsid w:val="008924FA"/>
    <w:rsid w:val="00892CFF"/>
    <w:rsid w:val="00893140"/>
    <w:rsid w:val="00894B06"/>
    <w:rsid w:val="008A0B48"/>
    <w:rsid w:val="008A77AF"/>
    <w:rsid w:val="008B101A"/>
    <w:rsid w:val="008B1286"/>
    <w:rsid w:val="008B456D"/>
    <w:rsid w:val="008B5DDE"/>
    <w:rsid w:val="008B5F20"/>
    <w:rsid w:val="008B7264"/>
    <w:rsid w:val="008C1000"/>
    <w:rsid w:val="008C3158"/>
    <w:rsid w:val="008D1FDD"/>
    <w:rsid w:val="008D7074"/>
    <w:rsid w:val="008D760C"/>
    <w:rsid w:val="008E400B"/>
    <w:rsid w:val="008E69FD"/>
    <w:rsid w:val="008F31C3"/>
    <w:rsid w:val="008F32DA"/>
    <w:rsid w:val="008F517A"/>
    <w:rsid w:val="008F670D"/>
    <w:rsid w:val="00900AEE"/>
    <w:rsid w:val="00906EC4"/>
    <w:rsid w:val="00911ACF"/>
    <w:rsid w:val="00912A6D"/>
    <w:rsid w:val="00914594"/>
    <w:rsid w:val="00920203"/>
    <w:rsid w:val="00921997"/>
    <w:rsid w:val="0092310A"/>
    <w:rsid w:val="00923E62"/>
    <w:rsid w:val="0093013A"/>
    <w:rsid w:val="009358B4"/>
    <w:rsid w:val="00936AE6"/>
    <w:rsid w:val="0095006B"/>
    <w:rsid w:val="009549D3"/>
    <w:rsid w:val="00955C18"/>
    <w:rsid w:val="0095603E"/>
    <w:rsid w:val="009579B5"/>
    <w:rsid w:val="00964441"/>
    <w:rsid w:val="00982208"/>
    <w:rsid w:val="00982C0C"/>
    <w:rsid w:val="00983C72"/>
    <w:rsid w:val="0098532D"/>
    <w:rsid w:val="0099027D"/>
    <w:rsid w:val="00997E47"/>
    <w:rsid w:val="009A03A4"/>
    <w:rsid w:val="009A108A"/>
    <w:rsid w:val="009A2FE9"/>
    <w:rsid w:val="009A5FAF"/>
    <w:rsid w:val="009B1EA4"/>
    <w:rsid w:val="009B2F18"/>
    <w:rsid w:val="009B4C9E"/>
    <w:rsid w:val="009B7D31"/>
    <w:rsid w:val="009C165D"/>
    <w:rsid w:val="009C5F2B"/>
    <w:rsid w:val="009C7D4D"/>
    <w:rsid w:val="009D1D14"/>
    <w:rsid w:val="009D4BE8"/>
    <w:rsid w:val="009D4D3F"/>
    <w:rsid w:val="009E0455"/>
    <w:rsid w:val="009E2481"/>
    <w:rsid w:val="009F243A"/>
    <w:rsid w:val="009F28EF"/>
    <w:rsid w:val="009F4B4C"/>
    <w:rsid w:val="009F4C57"/>
    <w:rsid w:val="009F7A67"/>
    <w:rsid w:val="00A00EA9"/>
    <w:rsid w:val="00A04E7C"/>
    <w:rsid w:val="00A17729"/>
    <w:rsid w:val="00A21EC7"/>
    <w:rsid w:val="00A22922"/>
    <w:rsid w:val="00A2633B"/>
    <w:rsid w:val="00A329A7"/>
    <w:rsid w:val="00A4145A"/>
    <w:rsid w:val="00A44383"/>
    <w:rsid w:val="00A470D4"/>
    <w:rsid w:val="00A50377"/>
    <w:rsid w:val="00A507C5"/>
    <w:rsid w:val="00A52696"/>
    <w:rsid w:val="00A61A1D"/>
    <w:rsid w:val="00A6505F"/>
    <w:rsid w:val="00A65A32"/>
    <w:rsid w:val="00A71B8C"/>
    <w:rsid w:val="00A74E48"/>
    <w:rsid w:val="00A7571F"/>
    <w:rsid w:val="00A81050"/>
    <w:rsid w:val="00A81945"/>
    <w:rsid w:val="00A961C5"/>
    <w:rsid w:val="00A97EA1"/>
    <w:rsid w:val="00AA148B"/>
    <w:rsid w:val="00AA315E"/>
    <w:rsid w:val="00AA4FBF"/>
    <w:rsid w:val="00AA54EF"/>
    <w:rsid w:val="00AA5AFD"/>
    <w:rsid w:val="00AB154B"/>
    <w:rsid w:val="00AB5A72"/>
    <w:rsid w:val="00AB6CE7"/>
    <w:rsid w:val="00AB7AEF"/>
    <w:rsid w:val="00AC1B59"/>
    <w:rsid w:val="00AC6CD4"/>
    <w:rsid w:val="00AD3275"/>
    <w:rsid w:val="00AD514F"/>
    <w:rsid w:val="00AE01D3"/>
    <w:rsid w:val="00AE3D5B"/>
    <w:rsid w:val="00AE609D"/>
    <w:rsid w:val="00AF05FE"/>
    <w:rsid w:val="00AF3A92"/>
    <w:rsid w:val="00AF6568"/>
    <w:rsid w:val="00AF79F8"/>
    <w:rsid w:val="00B022BB"/>
    <w:rsid w:val="00B0713D"/>
    <w:rsid w:val="00B07B14"/>
    <w:rsid w:val="00B106BC"/>
    <w:rsid w:val="00B2075C"/>
    <w:rsid w:val="00B20E39"/>
    <w:rsid w:val="00B2293C"/>
    <w:rsid w:val="00B22B56"/>
    <w:rsid w:val="00B235C9"/>
    <w:rsid w:val="00B27BCD"/>
    <w:rsid w:val="00B31A0D"/>
    <w:rsid w:val="00B3781A"/>
    <w:rsid w:val="00B45D78"/>
    <w:rsid w:val="00B57D64"/>
    <w:rsid w:val="00B62BFA"/>
    <w:rsid w:val="00B62FD6"/>
    <w:rsid w:val="00B70C5E"/>
    <w:rsid w:val="00B743B3"/>
    <w:rsid w:val="00B74B6F"/>
    <w:rsid w:val="00B83F35"/>
    <w:rsid w:val="00B84CAD"/>
    <w:rsid w:val="00B91234"/>
    <w:rsid w:val="00B93BB0"/>
    <w:rsid w:val="00BA1CE2"/>
    <w:rsid w:val="00BA2C1D"/>
    <w:rsid w:val="00BA3CF1"/>
    <w:rsid w:val="00BA414D"/>
    <w:rsid w:val="00BA7804"/>
    <w:rsid w:val="00BB1671"/>
    <w:rsid w:val="00BB19D3"/>
    <w:rsid w:val="00BB4339"/>
    <w:rsid w:val="00BB5C22"/>
    <w:rsid w:val="00BC3C0F"/>
    <w:rsid w:val="00BC477E"/>
    <w:rsid w:val="00BD1924"/>
    <w:rsid w:val="00BD6D0E"/>
    <w:rsid w:val="00BE0D81"/>
    <w:rsid w:val="00BE322A"/>
    <w:rsid w:val="00BE742C"/>
    <w:rsid w:val="00BF2817"/>
    <w:rsid w:val="00BF45D5"/>
    <w:rsid w:val="00BF53E0"/>
    <w:rsid w:val="00BF6B49"/>
    <w:rsid w:val="00C0317A"/>
    <w:rsid w:val="00C11FAB"/>
    <w:rsid w:val="00C31375"/>
    <w:rsid w:val="00C347F9"/>
    <w:rsid w:val="00C34F1B"/>
    <w:rsid w:val="00C36C8F"/>
    <w:rsid w:val="00C37649"/>
    <w:rsid w:val="00C42A7E"/>
    <w:rsid w:val="00C457E6"/>
    <w:rsid w:val="00C47509"/>
    <w:rsid w:val="00C50874"/>
    <w:rsid w:val="00C50BF5"/>
    <w:rsid w:val="00C51A19"/>
    <w:rsid w:val="00C52B55"/>
    <w:rsid w:val="00C571C6"/>
    <w:rsid w:val="00C57B97"/>
    <w:rsid w:val="00C60378"/>
    <w:rsid w:val="00C62105"/>
    <w:rsid w:val="00C637A6"/>
    <w:rsid w:val="00C63E61"/>
    <w:rsid w:val="00C641AB"/>
    <w:rsid w:val="00C645E1"/>
    <w:rsid w:val="00C66A09"/>
    <w:rsid w:val="00C6773D"/>
    <w:rsid w:val="00C67BAF"/>
    <w:rsid w:val="00C7182F"/>
    <w:rsid w:val="00C73007"/>
    <w:rsid w:val="00C73678"/>
    <w:rsid w:val="00C73A6D"/>
    <w:rsid w:val="00C76263"/>
    <w:rsid w:val="00C82892"/>
    <w:rsid w:val="00C836CD"/>
    <w:rsid w:val="00C870F4"/>
    <w:rsid w:val="00C879AE"/>
    <w:rsid w:val="00C917F2"/>
    <w:rsid w:val="00C9183F"/>
    <w:rsid w:val="00C96D25"/>
    <w:rsid w:val="00C9709F"/>
    <w:rsid w:val="00CA3DD5"/>
    <w:rsid w:val="00CC5163"/>
    <w:rsid w:val="00CC71C2"/>
    <w:rsid w:val="00CC78BA"/>
    <w:rsid w:val="00CD2DE6"/>
    <w:rsid w:val="00CE08BB"/>
    <w:rsid w:val="00CE1718"/>
    <w:rsid w:val="00CE3AAD"/>
    <w:rsid w:val="00CE5E68"/>
    <w:rsid w:val="00CF2E78"/>
    <w:rsid w:val="00CF7535"/>
    <w:rsid w:val="00D01626"/>
    <w:rsid w:val="00D01EE0"/>
    <w:rsid w:val="00D049C5"/>
    <w:rsid w:val="00D13A38"/>
    <w:rsid w:val="00D13EB5"/>
    <w:rsid w:val="00D2374F"/>
    <w:rsid w:val="00D24D55"/>
    <w:rsid w:val="00D25A55"/>
    <w:rsid w:val="00D32C9B"/>
    <w:rsid w:val="00D346F8"/>
    <w:rsid w:val="00D45FEC"/>
    <w:rsid w:val="00D50DCE"/>
    <w:rsid w:val="00D514B0"/>
    <w:rsid w:val="00D5171E"/>
    <w:rsid w:val="00D5188B"/>
    <w:rsid w:val="00D5268B"/>
    <w:rsid w:val="00D52E36"/>
    <w:rsid w:val="00D53ABA"/>
    <w:rsid w:val="00D61161"/>
    <w:rsid w:val="00D61DEC"/>
    <w:rsid w:val="00D62EFF"/>
    <w:rsid w:val="00D72758"/>
    <w:rsid w:val="00D73D88"/>
    <w:rsid w:val="00D75444"/>
    <w:rsid w:val="00D7573D"/>
    <w:rsid w:val="00D833C8"/>
    <w:rsid w:val="00D83BB1"/>
    <w:rsid w:val="00D850E9"/>
    <w:rsid w:val="00D85DC0"/>
    <w:rsid w:val="00D86E67"/>
    <w:rsid w:val="00D92560"/>
    <w:rsid w:val="00D93565"/>
    <w:rsid w:val="00DA0361"/>
    <w:rsid w:val="00DA1C67"/>
    <w:rsid w:val="00DA2DF1"/>
    <w:rsid w:val="00DA431F"/>
    <w:rsid w:val="00DA5CE6"/>
    <w:rsid w:val="00DA6FC3"/>
    <w:rsid w:val="00DB37EA"/>
    <w:rsid w:val="00DB674B"/>
    <w:rsid w:val="00DC0BEE"/>
    <w:rsid w:val="00DC4206"/>
    <w:rsid w:val="00DC6BBA"/>
    <w:rsid w:val="00DC7417"/>
    <w:rsid w:val="00DD2C1F"/>
    <w:rsid w:val="00DD3F0B"/>
    <w:rsid w:val="00DD5C3B"/>
    <w:rsid w:val="00DE321D"/>
    <w:rsid w:val="00DE5A36"/>
    <w:rsid w:val="00DF148D"/>
    <w:rsid w:val="00DF35B3"/>
    <w:rsid w:val="00E042C1"/>
    <w:rsid w:val="00E149C4"/>
    <w:rsid w:val="00E1522C"/>
    <w:rsid w:val="00E164A9"/>
    <w:rsid w:val="00E17C96"/>
    <w:rsid w:val="00E17CDD"/>
    <w:rsid w:val="00E22518"/>
    <w:rsid w:val="00E235B8"/>
    <w:rsid w:val="00E34526"/>
    <w:rsid w:val="00E37F11"/>
    <w:rsid w:val="00E41354"/>
    <w:rsid w:val="00E45C0F"/>
    <w:rsid w:val="00E46A6B"/>
    <w:rsid w:val="00E5083C"/>
    <w:rsid w:val="00E52182"/>
    <w:rsid w:val="00E55D7B"/>
    <w:rsid w:val="00E61368"/>
    <w:rsid w:val="00E636CF"/>
    <w:rsid w:val="00E66151"/>
    <w:rsid w:val="00E666DB"/>
    <w:rsid w:val="00E66826"/>
    <w:rsid w:val="00E74F35"/>
    <w:rsid w:val="00E76CDC"/>
    <w:rsid w:val="00E77556"/>
    <w:rsid w:val="00E81FA7"/>
    <w:rsid w:val="00E82CD5"/>
    <w:rsid w:val="00E83CFC"/>
    <w:rsid w:val="00E84043"/>
    <w:rsid w:val="00E86DB7"/>
    <w:rsid w:val="00E92FD7"/>
    <w:rsid w:val="00E94F36"/>
    <w:rsid w:val="00E95C27"/>
    <w:rsid w:val="00EA15C3"/>
    <w:rsid w:val="00EA2004"/>
    <w:rsid w:val="00EA4FC1"/>
    <w:rsid w:val="00EB04EF"/>
    <w:rsid w:val="00EB166A"/>
    <w:rsid w:val="00EB3E67"/>
    <w:rsid w:val="00EB4837"/>
    <w:rsid w:val="00EB5210"/>
    <w:rsid w:val="00EB5E24"/>
    <w:rsid w:val="00EC101B"/>
    <w:rsid w:val="00EC44D8"/>
    <w:rsid w:val="00EC4FE2"/>
    <w:rsid w:val="00ED0A0D"/>
    <w:rsid w:val="00ED34D5"/>
    <w:rsid w:val="00ED537E"/>
    <w:rsid w:val="00EE1D2E"/>
    <w:rsid w:val="00EE6131"/>
    <w:rsid w:val="00EE7768"/>
    <w:rsid w:val="00EF1056"/>
    <w:rsid w:val="00EF59AF"/>
    <w:rsid w:val="00EF602E"/>
    <w:rsid w:val="00EF6B4F"/>
    <w:rsid w:val="00F008E1"/>
    <w:rsid w:val="00F053CE"/>
    <w:rsid w:val="00F205A2"/>
    <w:rsid w:val="00F21477"/>
    <w:rsid w:val="00F277A6"/>
    <w:rsid w:val="00F34EED"/>
    <w:rsid w:val="00F35BD2"/>
    <w:rsid w:val="00F37F66"/>
    <w:rsid w:val="00F42422"/>
    <w:rsid w:val="00F50A69"/>
    <w:rsid w:val="00F54B1E"/>
    <w:rsid w:val="00F61035"/>
    <w:rsid w:val="00F70B2D"/>
    <w:rsid w:val="00F717F9"/>
    <w:rsid w:val="00F76F8B"/>
    <w:rsid w:val="00F8357C"/>
    <w:rsid w:val="00F84526"/>
    <w:rsid w:val="00F86293"/>
    <w:rsid w:val="00F862E9"/>
    <w:rsid w:val="00F86450"/>
    <w:rsid w:val="00F93E36"/>
    <w:rsid w:val="00F95195"/>
    <w:rsid w:val="00FA016D"/>
    <w:rsid w:val="00FA1C37"/>
    <w:rsid w:val="00FA5206"/>
    <w:rsid w:val="00FA73E7"/>
    <w:rsid w:val="00FC1167"/>
    <w:rsid w:val="00FC5261"/>
    <w:rsid w:val="00FD436A"/>
    <w:rsid w:val="00FE1257"/>
    <w:rsid w:val="00FE1E3A"/>
    <w:rsid w:val="00FE3EB1"/>
    <w:rsid w:val="00FE5FD3"/>
    <w:rsid w:val="00FF5272"/>
    <w:rsid w:val="00FF65DD"/>
    <w:rsid w:val="025617A9"/>
    <w:rsid w:val="03431F1E"/>
    <w:rsid w:val="03C26E86"/>
    <w:rsid w:val="04F726E1"/>
    <w:rsid w:val="06012307"/>
    <w:rsid w:val="094B2C58"/>
    <w:rsid w:val="098476EF"/>
    <w:rsid w:val="09CC109C"/>
    <w:rsid w:val="09CE0E0B"/>
    <w:rsid w:val="09EA2549"/>
    <w:rsid w:val="0C3E0854"/>
    <w:rsid w:val="10585CFC"/>
    <w:rsid w:val="10862980"/>
    <w:rsid w:val="119D31CD"/>
    <w:rsid w:val="124E79F4"/>
    <w:rsid w:val="12C536B2"/>
    <w:rsid w:val="13296363"/>
    <w:rsid w:val="135406CB"/>
    <w:rsid w:val="13DE1AD8"/>
    <w:rsid w:val="15727A61"/>
    <w:rsid w:val="16EB5643"/>
    <w:rsid w:val="173B1BBE"/>
    <w:rsid w:val="177378B0"/>
    <w:rsid w:val="18200528"/>
    <w:rsid w:val="1A765766"/>
    <w:rsid w:val="1AB20B89"/>
    <w:rsid w:val="1AB85DAF"/>
    <w:rsid w:val="1C043CA9"/>
    <w:rsid w:val="1CEF0EC9"/>
    <w:rsid w:val="1E35062D"/>
    <w:rsid w:val="1F387F49"/>
    <w:rsid w:val="22307CCD"/>
    <w:rsid w:val="229907B4"/>
    <w:rsid w:val="22C046BD"/>
    <w:rsid w:val="25BE0AF8"/>
    <w:rsid w:val="26934582"/>
    <w:rsid w:val="270A40D2"/>
    <w:rsid w:val="27EF0D58"/>
    <w:rsid w:val="27EF3468"/>
    <w:rsid w:val="29EF4480"/>
    <w:rsid w:val="2B56339F"/>
    <w:rsid w:val="2C3623FB"/>
    <w:rsid w:val="2CBD3DA5"/>
    <w:rsid w:val="2D191B52"/>
    <w:rsid w:val="2D8D420A"/>
    <w:rsid w:val="2DDF15E5"/>
    <w:rsid w:val="2F8B22FE"/>
    <w:rsid w:val="2FCD5B8F"/>
    <w:rsid w:val="30045269"/>
    <w:rsid w:val="31D226CB"/>
    <w:rsid w:val="32DA7865"/>
    <w:rsid w:val="348568A6"/>
    <w:rsid w:val="34BC0B2D"/>
    <w:rsid w:val="34D56834"/>
    <w:rsid w:val="35825D23"/>
    <w:rsid w:val="360C61EF"/>
    <w:rsid w:val="36533AE6"/>
    <w:rsid w:val="372E6CB5"/>
    <w:rsid w:val="38FF164A"/>
    <w:rsid w:val="39856461"/>
    <w:rsid w:val="39AF559E"/>
    <w:rsid w:val="39BB15E5"/>
    <w:rsid w:val="3B072146"/>
    <w:rsid w:val="3B500CAB"/>
    <w:rsid w:val="3CB61ECB"/>
    <w:rsid w:val="3CB840C6"/>
    <w:rsid w:val="3E1E7BED"/>
    <w:rsid w:val="3FFB085C"/>
    <w:rsid w:val="40102986"/>
    <w:rsid w:val="406A2391"/>
    <w:rsid w:val="41F8050A"/>
    <w:rsid w:val="474150D1"/>
    <w:rsid w:val="47783581"/>
    <w:rsid w:val="47C01EE8"/>
    <w:rsid w:val="47D92AF0"/>
    <w:rsid w:val="48B93E86"/>
    <w:rsid w:val="48F16BC5"/>
    <w:rsid w:val="49280B2C"/>
    <w:rsid w:val="49320CED"/>
    <w:rsid w:val="49B1034D"/>
    <w:rsid w:val="4AE67B12"/>
    <w:rsid w:val="4BCC55C0"/>
    <w:rsid w:val="4BF10297"/>
    <w:rsid w:val="4C1C4B4A"/>
    <w:rsid w:val="4D1076B5"/>
    <w:rsid w:val="4DB47E92"/>
    <w:rsid w:val="4E59416A"/>
    <w:rsid w:val="4ECD0A55"/>
    <w:rsid w:val="50AD7975"/>
    <w:rsid w:val="5111047C"/>
    <w:rsid w:val="52C82B30"/>
    <w:rsid w:val="538544C6"/>
    <w:rsid w:val="53A83F67"/>
    <w:rsid w:val="55A44FEC"/>
    <w:rsid w:val="55FF3023"/>
    <w:rsid w:val="5941281B"/>
    <w:rsid w:val="59922D96"/>
    <w:rsid w:val="5DA6646C"/>
    <w:rsid w:val="5DA84840"/>
    <w:rsid w:val="5DC932C0"/>
    <w:rsid w:val="5F320116"/>
    <w:rsid w:val="5FF7516B"/>
    <w:rsid w:val="6144714B"/>
    <w:rsid w:val="61B24E1F"/>
    <w:rsid w:val="62206160"/>
    <w:rsid w:val="632F2108"/>
    <w:rsid w:val="6335506B"/>
    <w:rsid w:val="64466F0C"/>
    <w:rsid w:val="666A6349"/>
    <w:rsid w:val="685132CA"/>
    <w:rsid w:val="69354CAC"/>
    <w:rsid w:val="6990422C"/>
    <w:rsid w:val="6A8A5289"/>
    <w:rsid w:val="6B42535A"/>
    <w:rsid w:val="6C416E42"/>
    <w:rsid w:val="6C46758E"/>
    <w:rsid w:val="6FC642D0"/>
    <w:rsid w:val="711868D6"/>
    <w:rsid w:val="724805DE"/>
    <w:rsid w:val="73A204F2"/>
    <w:rsid w:val="76CB352B"/>
    <w:rsid w:val="76F57849"/>
    <w:rsid w:val="783A0C67"/>
    <w:rsid w:val="78B25788"/>
    <w:rsid w:val="790B22F5"/>
    <w:rsid w:val="79B61407"/>
    <w:rsid w:val="79F84CB9"/>
    <w:rsid w:val="7CAE5355"/>
    <w:rsid w:val="7DEB60FE"/>
    <w:rsid w:val="7EA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3629D"/>
  <w15:docId w15:val="{78B6692A-487C-4781-A013-2CDED5D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02E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60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EF602E"/>
    <w:pPr>
      <w:jc w:val="center"/>
    </w:pPr>
  </w:style>
  <w:style w:type="paragraph" w:styleId="Footer">
    <w:name w:val="footer"/>
    <w:basedOn w:val="Normal"/>
    <w:qFormat/>
    <w:rsid w:val="00EF602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EF602E"/>
    <w:pPr>
      <w:tabs>
        <w:tab w:val="center" w:pos="4320"/>
        <w:tab w:val="right" w:pos="8640"/>
      </w:tabs>
    </w:pPr>
  </w:style>
  <w:style w:type="paragraph" w:styleId="NormalWeb">
    <w:name w:val="Normal (Web)"/>
    <w:uiPriority w:val="99"/>
    <w:qFormat/>
    <w:rsid w:val="00EF602E"/>
    <w:pPr>
      <w:spacing w:beforeAutospacing="1" w:after="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99"/>
    <w:rsid w:val="008F3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206</Words>
  <Characters>1102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Shells Property Owners Association</vt:lpstr>
    </vt:vector>
  </TitlesOfParts>
  <Company>Newman-Dailey Resort Properties,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Shells Property Owners Association</dc:title>
  <dc:creator>Ken Wampler</dc:creator>
  <cp:lastModifiedBy>Candace Silvershells</cp:lastModifiedBy>
  <cp:revision>11</cp:revision>
  <cp:lastPrinted>2026-06-03T17:53:00Z</cp:lastPrinted>
  <dcterms:created xsi:type="dcterms:W3CDTF">2026-05-26T14:54:00Z</dcterms:created>
  <dcterms:modified xsi:type="dcterms:W3CDTF">2026-06-04T17:29:00Z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